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N° </w:t>
      </w:r>
      <w:r w:rsidR="005600E0">
        <w:rPr>
          <w:rFonts w:ascii="Arial" w:hAnsi="Arial" w:cs="Arial"/>
        </w:rPr>
        <w:t>0</w:t>
      </w:r>
      <w:r w:rsidR="00DF3DC0">
        <w:rPr>
          <w:rFonts w:ascii="Arial" w:hAnsi="Arial" w:cs="Arial"/>
        </w:rPr>
        <w:t>1</w:t>
      </w:r>
      <w:r w:rsidR="00A50931">
        <w:rPr>
          <w:rFonts w:ascii="Arial" w:hAnsi="Arial" w:cs="Arial"/>
        </w:rPr>
        <w:t>6</w:t>
      </w:r>
      <w:r w:rsidR="005600E0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 xml:space="preserve">2020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1"/>
        <w:gridCol w:w="6"/>
      </w:tblGrid>
      <w:tr w:rsidR="00FD2DBE" w:rsidRPr="00FD2DBE" w:rsidTr="002F3861">
        <w:trPr>
          <w:gridAfter w:val="1"/>
          <w:wAfter w:w="6" w:type="dxa"/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442498" w:rsidTr="002F3861">
        <w:trPr>
          <w:gridAfter w:val="1"/>
          <w:wAfter w:w="6" w:type="dxa"/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442498">
            <w:pPr>
              <w:spacing w:after="28"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Perú  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https://talentoperu.servir.gob.pe/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>y en el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Portal Institucional de AGRORURAL: </w:t>
            </w:r>
          </w:p>
          <w:p w:rsidR="00FD2DBE" w:rsidRPr="00442498" w:rsidRDefault="00A50931" w:rsidP="00A5093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 w:history="1">
              <w:r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A50931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0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/2020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442498" w:rsidTr="00442498">
        <w:trPr>
          <w:gridAfter w:val="1"/>
          <w:wAfter w:w="6" w:type="dxa"/>
          <w:trHeight w:val="138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 Currículo Vitae documentado, Ficha Resumen Curricular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Nº 05 </w:t>
            </w:r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ANEXOS Nº  11,12,13 y 14), se hará a través del link</w:t>
            </w:r>
          </w:p>
          <w:p w:rsidR="00FD2DBE" w:rsidRPr="00442498" w:rsidRDefault="00A50931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8" w:history="1">
              <w:r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 2020</w:t>
            </w:r>
          </w:p>
          <w:p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</w:p>
        </w:tc>
      </w:tr>
      <w:tr w:rsidR="00FD2DBE" w:rsidRPr="00442498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F96C6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de la ficha de </w:t>
            </w:r>
            <w:r w:rsidR="00F96C6D">
              <w:rPr>
                <w:rFonts w:ascii="Arial" w:eastAsia="Arial" w:hAnsi="Arial" w:cs="Arial"/>
                <w:sz w:val="20"/>
                <w:szCs w:val="20"/>
              </w:rPr>
              <w:t>resumen curricular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A50931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DF3DC0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br/>
              <w:t xml:space="preserve">Publicación de resultados de la Evaluación de la Ficha de Resumen Curricular en la página institucional: </w:t>
            </w:r>
            <w:hyperlink r:id="rId9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A50931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C0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A50931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10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  <w:r w:rsidR="00442498" w:rsidRPr="00442498">
              <w:rPr>
                <w:sz w:val="20"/>
                <w:szCs w:val="20"/>
              </w:rPr>
              <w:t xml:space="preserve"> </w:t>
            </w:r>
            <w:hyperlink r:id="rId11">
              <w:r w:rsidRPr="00442498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2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A50931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BE" w:rsidRPr="00442498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 xml:space="preserve">Google </w:t>
            </w:r>
            <w:proofErr w:type="spellStart"/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  <w:proofErr w:type="spellEnd"/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,  se precisará la hora de entrevista en el 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 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>de diciembre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gridAfter w:val="1"/>
          <w:wAfter w:w="6" w:type="dxa"/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Publicación de resultado final en la Página Web de AGRORURAL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A50931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bookmarkStart w:id="0" w:name="_GoBack"/>
            <w:bookmarkEnd w:id="0"/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DBE" w:rsidRPr="00442498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442498" w:rsidTr="002F3861">
        <w:trPr>
          <w:gridAfter w:val="1"/>
          <w:wAfter w:w="6" w:type="dxa"/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442498">
              <w:rPr>
                <w:rFonts w:ascii="Arial" w:eastAsia="Calibri" w:hAnsi="Arial" w:cs="Arial"/>
                <w:color w:val="000000"/>
                <w:sz w:val="20"/>
                <w:szCs w:val="20"/>
              </w:rPr>
              <w:t>, se enviaran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:rsidR="001E45F4" w:rsidRPr="00442498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442498" w:rsidSect="00FD2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E0" w:rsidRDefault="00FB1EE0" w:rsidP="00516DCF">
      <w:pPr>
        <w:spacing w:after="0" w:line="240" w:lineRule="auto"/>
      </w:pPr>
      <w:r>
        <w:separator/>
      </w:r>
    </w:p>
  </w:endnote>
  <w:endnote w:type="continuationSeparator" w:id="0">
    <w:p w:rsidR="00FB1EE0" w:rsidRDefault="00FB1EE0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931" w:rsidRPr="00A5093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E0" w:rsidRDefault="00FB1EE0" w:rsidP="00516DCF">
      <w:pPr>
        <w:spacing w:after="0" w:line="240" w:lineRule="auto"/>
      </w:pPr>
      <w:r>
        <w:separator/>
      </w:r>
    </w:p>
  </w:footnote>
  <w:footnote w:type="continuationSeparator" w:id="0">
    <w:p w:rsidR="00FB1EE0" w:rsidRDefault="00FB1EE0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2498"/>
    <w:rsid w:val="00445C45"/>
    <w:rsid w:val="00462FF5"/>
    <w:rsid w:val="00485A16"/>
    <w:rsid w:val="004A2F26"/>
    <w:rsid w:val="004B4762"/>
    <w:rsid w:val="00516DCF"/>
    <w:rsid w:val="005379B9"/>
    <w:rsid w:val="00551C68"/>
    <w:rsid w:val="005600E0"/>
    <w:rsid w:val="005733E8"/>
    <w:rsid w:val="00590BA8"/>
    <w:rsid w:val="00593070"/>
    <w:rsid w:val="005A5811"/>
    <w:rsid w:val="005A69BD"/>
    <w:rsid w:val="005B68E7"/>
    <w:rsid w:val="005B7E5A"/>
    <w:rsid w:val="005F36C4"/>
    <w:rsid w:val="005F49A4"/>
    <w:rsid w:val="00636A7D"/>
    <w:rsid w:val="006535B9"/>
    <w:rsid w:val="00655765"/>
    <w:rsid w:val="00663A8D"/>
    <w:rsid w:val="0067564C"/>
    <w:rsid w:val="00675C58"/>
    <w:rsid w:val="006A6E04"/>
    <w:rsid w:val="006B0886"/>
    <w:rsid w:val="006C614D"/>
    <w:rsid w:val="006C6798"/>
    <w:rsid w:val="006D23F9"/>
    <w:rsid w:val="00705A0F"/>
    <w:rsid w:val="00707813"/>
    <w:rsid w:val="00710712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A02759"/>
    <w:rsid w:val="00A125D1"/>
    <w:rsid w:val="00A16F1E"/>
    <w:rsid w:val="00A25245"/>
    <w:rsid w:val="00A35D4A"/>
    <w:rsid w:val="00A50931"/>
    <w:rsid w:val="00A66A13"/>
    <w:rsid w:val="00AD24BC"/>
    <w:rsid w:val="00AD24C8"/>
    <w:rsid w:val="00AD325F"/>
    <w:rsid w:val="00AE57EB"/>
    <w:rsid w:val="00B02282"/>
    <w:rsid w:val="00B1009F"/>
    <w:rsid w:val="00B10C76"/>
    <w:rsid w:val="00B218EF"/>
    <w:rsid w:val="00B33C5B"/>
    <w:rsid w:val="00B421DC"/>
    <w:rsid w:val="00B60492"/>
    <w:rsid w:val="00B62221"/>
    <w:rsid w:val="00B7443B"/>
    <w:rsid w:val="00B85C54"/>
    <w:rsid w:val="00B92080"/>
    <w:rsid w:val="00B947A1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DF3DC0"/>
    <w:rsid w:val="00E1305B"/>
    <w:rsid w:val="00E2655D"/>
    <w:rsid w:val="00E30C6B"/>
    <w:rsid w:val="00E36E93"/>
    <w:rsid w:val="00E4465E"/>
    <w:rsid w:val="00E74183"/>
    <w:rsid w:val="00E875BC"/>
    <w:rsid w:val="00EC0302"/>
    <w:rsid w:val="00EE455C"/>
    <w:rsid w:val="00EF62CA"/>
    <w:rsid w:val="00F12881"/>
    <w:rsid w:val="00F156FB"/>
    <w:rsid w:val="00F62143"/>
    <w:rsid w:val="00F67843"/>
    <w:rsid w:val="00F77FB6"/>
    <w:rsid w:val="00F96C6D"/>
    <w:rsid w:val="00FB1EE0"/>
    <w:rsid w:val="00FC3D99"/>
    <w:rsid w:val="00FD2DBE"/>
    <w:rsid w:val="00FD63BC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rrural.org.p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anzarrural.org.pe" TargetMode="External"/><Relationship Id="rId12" Type="http://schemas.openxmlformats.org/officeDocument/2006/relationships/hyperlink" Target="http://www.avanzarrural.org.p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rural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vanzarrural.org.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anzarrural.org.p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</cp:revision>
  <dcterms:created xsi:type="dcterms:W3CDTF">2020-12-01T01:31:00Z</dcterms:created>
  <dcterms:modified xsi:type="dcterms:W3CDTF">2020-12-01T01:40:00Z</dcterms:modified>
</cp:coreProperties>
</file>